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diverse experience in building scalable and efficient applications. Proven expertise in developing user-facing features and backend systems using modern technologies such as Node.js, TypeScript, and React. Skilled in leading cross-functional teams to deliver innovative market intelligence solutions while maintaining best practices in software development. Passionate about driving improvements and cultivating effective architecture in high-paced environments, particularly in the gaming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large-scale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improving system efficiency and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dynamic, single-page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interactive user interfaces and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Expanded data analytics capabilities of the platform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querying and relational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on microservices integration, resulting in improved performance and scalability of the gaming market intelligence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product managers and designers to translate requirements into high-quality technical solutions,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frontend frameworks,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compatibility across different environments and streamlining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test coverage and reducing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architecture discussions, contributing to the team's technical growth and product evolution.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with optimization techniques, reducing load times and improving user experience through responsive web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allow seamless integration with third-party services, facilitating data flow and enhancing platform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and development on emerging technologies to integrate in future projects, aligning with a long-term product vision.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for team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system performance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services such as EC2 and S3, leading to more robust cloud-based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project management through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communication and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effort in transitioning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stacks, improving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RESTful requests and database interactions seamlessly.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on collaborative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monitoring and optimization,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better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reviews and planning sessions, actively contributing to team productivity and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frontend application performance using web optimization techniques and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codebase migration project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bundling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showcasing the capabilities of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complex issues in the Learning Management System (LMS) using precise debugging tools and methods to reduce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design team to ensure seamless integration of user-friendly interfaces,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legacy systems through proactive updates and bug fixes, ensuring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reporting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accurate performance tracking and analytics in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that achieved a 30% improvement in system performance by optimizing database interactions and reducing response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Vue.js, Express.js,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Jest, Mocha, Webpack,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Firebase,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Mixpanel, Tableau, Grafana,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