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and accomplished Senior Full Stack Engineer with over 9 years of extensive experience specializing in React, Node.js, and MongoDB development, adept at designing user-centric web applications and ensuring high performance. Proven expertise in using Express.js, RESTful APIs, and GraphQL to enhance applications. Passionate about leveraging agile methodologies and scaling web applications efficiently while maintaining code quality through stringent testing practices, CI/CD, and integration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and GraphQL APIs utilizing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and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secure and efficient data storage and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streamline application deployment and porting between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increasing delivery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unit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using agile methodologies to develop user-focused solutions, resulting in decreased time-to-market.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application architecture, fostering team growth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the use of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and query optimization techniques on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utilizing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compatibility across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scalable cloud solutions, enhancing app reliability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evaluate new technologies and architectural changes, driving enhancements across the application.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prior to implementing single-page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state management through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flow, thus enhancing application state predictability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consistency and reliability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transactional email services integrated with backend services using </w:t>
      </w:r>
      <w:r w:rsidRPr="00432203">
        <w:rPr>
          <w:rFonts w:asciiTheme="minorHAnsi" w:eastAsia="Times New Roman" w:hAnsiTheme="minorHAnsi" w:cs="Times New Roman"/>
          <w:b/>
          <w:bCs/>
          <w:lang w:val="en-US"/>
        </w:rPr>
        <w:t xml:space="preserve">Postmark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SendGrid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RESTful APIs with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easy integration by frontend teams, promoting efficient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application design meetings to propose frameworks and tools enhancing development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backend optimization through the use of </w:t>
      </w:r>
      <w:r w:rsidRPr="00432203">
        <w:rPr>
          <w:rFonts w:asciiTheme="minorHAnsi" w:eastAsia="Times New Roman" w:hAnsiTheme="minorHAnsi" w:cs="Times New Roman"/>
          <w:b/>
          <w:bCs/>
          <w:lang w:val="en-US"/>
        </w:rPr>
        <w:t xml:space="preserve">Nginx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reverse proxy, improving load times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logging solutions using </w:t>
      </w:r>
      <w:r w:rsidRPr="00432203">
        <w:rPr>
          <w:rFonts w:asciiTheme="minorHAnsi" w:eastAsia="Times New Roman" w:hAnsiTheme="minorHAnsi" w:cs="Times New Roman"/>
          <w:b/>
          <w:bCs/>
          <w:lang w:val="en-US"/>
        </w:rPr>
        <w:t xml:space="preserve">Winston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facilitating error tracking and debugging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end-to-end testing methodologies employing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stability through extensive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employing feedback loops to improve design usability resulting in enhanced user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responsive courseware and web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specifically tailored for e-learning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backend services with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scalability of applications with proper load balancing.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for internal tools, enhancing workflows and efficiency in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website performance through the implementation of asynchronous requests and dynamic content loading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frontend/backend discrepancies through testing with tools like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logs, leading to a 30% reduction in runtime errors and improved user interactions across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Axios,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