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9 years of experience in software engineering. Proven expertise in designing, developing, and maintaining complex web applications. Adept in driving DevSecOps practices, behavior-driven development, and bridging gaps between UI and server-side infrastructure. Specialized in implementing security best practices and handling IAM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full-stack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and microservices architecture to enhance application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Behavior 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integrating automated testing into the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user interface components and back-end systems while maintaining application security and ensuring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 and authorization, enhancing application security protocols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deploy applications, ensuring scalability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design and maintain data models, optimizing for performance and querying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collaboration between front-end and back-end developers to ensure seamless integration of features, focusing on database schema design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project documentation, contributing to knowledge sharing and project continuity within Agile/Scrum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rapid prototypes for user feedback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overall user experience for the self-service portal.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Formed strategic partnerships with internal stakeholders to ensure alignment with the business objectives and technical requirements of the IAM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Advised on best practices for database management,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appropriate for the application's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code review and knowledge sharing within the team, vastly improving code quality and team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principles and user experience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and integrated third-party services to provide streamlined communication between various software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Agile/Scrum development lifecycle, delivering features on time and collaborating with product owners for requirement gathering.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ensuring proper optimization and indexing to improve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security protocols including LDAP and Active Directory for identity and access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significantly reducing deployment times and simplifying configuration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application performance testing and optimization through profiling tools, identifying bottlenecks and implementing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peer-reviewed code to ensure adherence to best practices and improve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needs into functional software features, ensuring stakeholder satisfaction during the entire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CSS frameworks to design and implement responsive user interfaces, enhancing application accessibility and usability.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processes through regular updates and communication of project status to stakeholders, ensuring transparency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application of Agile methodology by participating in daily stand-ups, sprint reviews, and retrospectives to refine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RESTful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business logic and data processing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and technical specifications for software architecture and design patterns used in project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for various application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standards were maintained.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cloud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cost management strategies, resulting in improved operational efficiency. Ensured that resources were allocated effectively and streamlined service instances.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TypeScript, SQL, NoSQL,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Spring Boot, CSS,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AKS,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oAuth2.0, LDAP, Active Directory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