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Developer with over 9 years of experience in designing and implementing innovative blockchain solutions. Proven expertise in JavaScript, Node.js, and React, complemented by extensive knowledge of decentralized application architecture and smart contract development. Adept at collaborating with cross-functional teams to deliver high-performance applications while mentoring junior developers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 stack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in blockchain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decentralized applications (dApps)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smart contracts and ensure optimal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new features, leading architectural discussions and aligning development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front-end frameworks to enable seamless interactions between user interfaces and blockchain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truffle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smart contract testing and deployment, improving continuous integration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sessions to enhance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levels of data integrity and protection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emerging blockchain technologies, evaluating their impact and integration within application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across various projects, minimizing redundant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technical roadmap, advocating for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Hyperledger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expand blockchain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user experiences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facilitate data interaction between the frontend and backend,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server-side scripting.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design and functionality across all browsers and devices for enhanced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data transactions and efficient data querying, ensuring application integrity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develop prototypes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met end-user accessibility needs while aligning with the product vision.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optimization efforts, reducing query response times by implementing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new features on a bi-weekly sprint cycle, ensuring alignment with product milestones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rectify programming errors, contributing to a seamless launch for four major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 enhancing productivity in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responsive design to improve overall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web-based training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the platform for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training modules, ensuring alignment of application features with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phases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reduction in post-deployment errors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development activities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backend APIs, promoting fast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blockchain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and application strategies, increasing user understanding of the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team members on the implications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blockchain technology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knowledge and capability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Solidity, HTML5, CSS3,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Angular, Vue.js,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RESTful APIs, GraphQL,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Firebase,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Blockchain Technologies</w:t>
      </w:r>
      <w:r>
        <w:rPr>
          <w:rFonts w:asciiTheme="minorHAnsi" w:hAnsiTheme="minorHAnsi" w:cstheme="majorHAnsi"/>
          <w:lang w:val="en-US"/>
        </w:rPr>
        <w:t xml:space="preserve">: Ethereum, Hyperledger, truffle, web3.js, IPFS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