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C# .NET Developer with over 9 years of experience in designing, developing, and deploying high-quality, scalable applications in the public sector. Proficient in modern .NET frameworks, front-end technologies, and cloud service platforms. Proven track record of collaborating with cross-functional teams to deliver impactful solutions that improve efficiency and transparency within government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application infrastructure, improving data storage and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facilitate seamless data exchange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project goals and timelines, driving project delivery in a remote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the establishment of coding standards and best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minimized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processes and development standards, facilitating better team onboarding and project handover.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 with 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environments by deploying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and methodologies to continuously improve product offerings and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enhanced user interaction and component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ensure the reliability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defects in the final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usability and navigation, integrating user feedback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data analytics, optimizing queries for performance and resource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CI/CD pipelines for automated build and release processes, enhancing development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performance evaluations and optimization, leveraging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culture of knowledge sharing and continuous team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methodologies, participating in sprint planning and retrospectives to align project goals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them for various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solutions, crafting flexible data schemas to support varied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aiding project tracking and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cloud-hosted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allowing for scalable and resilient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user support and training for stakeholders, enhancing their ability to utilize applications effectively and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speed and overall performance by optimizing client-side rendering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Angular, React,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MSTest, Postman, Jest,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