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full-stack development and cloud-based solutions, specializing in AWS technologies. Proven expertise in designing, building, and maintaining scalable applications, leveraging advanced AI/ML integrations to enhance sales workflows. Skilled in collaborating with cross-functional teams to deliver high-quality solutions, improving operational efficiency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designing and deploying highly available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provisioning.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CodeDeploy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AI/ML-powered solutions into sales tools for enhanced lead scoring and workflow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services for various application components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gather requirements for developing scalable business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highly scalable NoSQL database management in sales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cloud environments to protect sensitive data and ensure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alerting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performance and reliability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developers, facilitating mentorship and training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application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technical documentation and shared best practices across teams to promote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production issues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downtime and service disruptions.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Agile/Scrum environment to iterate quickly on application features and enhancements in response to stakeholder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EKS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sales applications with external CRM systems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flow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collaborated with other developers to enhance code quality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and managing AWS resources programmatically, increasing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API security, including authentication and authorization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application components to improve response time and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the user experience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server-side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workshops and training sessions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innovations and development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application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ensuring optimal performance of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roadmaps and deliver enhancements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initiatives, employing unit testing and debugging strategies to ensure application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local development and consistency across different deployment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technical resource for the team, offering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troubleshooting techniques.”,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Node.js, Go,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AWS S3, AWS RDS, AWS Lambda, AWS DynamoDB, AWS API Gateway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AWS CloudFormation, AWS CodePipeline, AWS CodeBuild, AWS CodeDeploy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Amazon ECS, Amazon EKS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CloudWatch,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