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AI Engineer with over 9 years of software engineering experience, specializing in cloud services and AI-driven applications. Proven track record of leading the development of integrated AI features utilizing technologies like Python, Java, JavaScript, React, and container orchestration and deployment on AWS and Azure. Adept at driving innovation within agile environments while mentoring teams towards adopting cutting-edge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AI-powered product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targeting cloud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integrating </w:t>
      </w:r>
      <w:r w:rsidRPr="00432203">
        <w:rPr>
          <w:rFonts w:asciiTheme="minorHAnsi" w:hAnsiTheme="minorHAnsi" w:cstheme="majorHAnsi"/>
          <w:b/>
          <w:bCs/>
          <w:lang w:val="en-US"/>
        </w:rPr>
        <w:t xml:space="preserve">LLM-based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fostering collaboration and knowledge sharing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asynchronous programming initiatives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w:t>
      </w:r>
      <w:r w:rsidRPr="00432203">
        <w:rPr>
          <w:rFonts w:asciiTheme="minorHAnsi" w:hAnsiTheme="minorHAnsi" w:cstheme="majorHAnsi"/>
          <w:b/>
          <w:bCs/>
          <w:lang w:val="en-US"/>
        </w:rPr>
        <w:t xml:space="preserve">prompts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fine-tuning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across developed features, utilizing </w:t>
      </w:r>
      <w:r w:rsidRPr="00432203">
        <w:rPr>
          <w:rFonts w:asciiTheme="minorHAnsi" w:hAnsiTheme="minorHAnsi" w:cstheme="majorHAnsi"/>
          <w:b/>
          <w:bCs/>
          <w:lang w:val="en-US"/>
        </w:rPr>
        <w:t xml:space="preserve">open-source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container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serving JSON data for front-end applications, ensuring seamless interaction between server and client-side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annual tech reviews and refinement of team deliverables aligned with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(Scrum and Kanban).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robust testing methodologies to ensure high-quality releases, utilizing both unit testing and integration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teams to translate business requirements into technical specifications and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engineers, cultivating enterprise-wide adoption of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to enhance application features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strong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optimal performance in deployment and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and maintainable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third-party tools into applications, notably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experience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efficiency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to elevate standards of code quality, ensuring product reliability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documented API standards to facilitate developer onboarding and team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skills through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that improved application response times and reduced overhead costs in cloud computing.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a culture of peer code reviews to uphold code quality, security, and system operability.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enhancing user experience through feature expansion and bug fixes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integrate machine learning models effectively into web applications, enhancing </w:t>
      </w:r>
      <w:r w:rsidRPr="00432203">
        <w:rPr>
          <w:rFonts w:asciiTheme="minorHAnsi" w:eastAsia="Times New Roman" w:hAnsiTheme="minorHAnsi" w:cs="Times New Roman"/>
          <w:b/>
          <w:bCs/>
          <w:lang w:val="en-US"/>
        </w:rPr>
        <w:t xml:space="preserve">real-time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continuous integration and continuous delivery (CI/CD) processes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shaping software architecture using microservices best practices, promoting independent, deployable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web applications to enhance speed and efficiency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high-impact features in an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adhering to project timelines without compromising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Go, C#,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Hugging Face, OpenAI API,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LLMs, Vector Search, Embeddings, Prompt Engineering,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JSON, Jira,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