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web UI development, 3D graphics, and digital products for diverse industries. Proven ability to design and implement elegant user interfaces, integrating complex 3D visualizations, AI technologies, and backend systems, specifically in dental tech applications. Strong expertise in modern development methodologies and a passion for creating innovative solutions. An advocate for code quality and team collaboration, committed to delivering high-impact products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cutting-edge 3D visualization tool using </w:t>
      </w:r>
      <w:r w:rsidRPr="00432203">
        <w:rPr>
          <w:rFonts w:asciiTheme="minorHAnsi" w:hAnsiTheme="minorHAnsi" w:cstheme="majorHAnsi"/>
          <w:b/>
          <w:bCs/>
          <w:lang w:val="en-US"/>
        </w:rPr>
        <w:t xml:space="preserve">Three.js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WebGL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engagement in dental prosthetics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modular and reusable components for complex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maintainability and efficiency of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assess and optimize the performance of 3D model processing pipelines, focusing on speed and memory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streamline 3D design processes, fostering innovation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intuitive user interfaces for complex 3D operations, prioritizing user experience and simplicity in dental application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protocols for code quality, utilizing tools like Jest and Cypress to ensure high reliability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seamless backend integration with databases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REST APIs, enhancing overall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observability frameworks into user interactions using analytics to improve machine learning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collaborative problem-solving, fostering a growth-oriented team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architectural proposals to stakeholders, leading to successful buy-in and implementation of innovative solutions in product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continuous code reviews and retrospectives, driving improvements in coding standards and team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updated knowledge of industry trends and technologies, applying insights to improve product features and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multiple user interfaces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performance for project management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creation of reusable components and hooks within the internal frameworks, resulting in a 30% decrease in development time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principles of responsive design and accessibility standards while developing web applications in collaboration with UI/UX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development, supporting numerous real-time features in applications to improve user collaboration and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rendering strategies using memoization and state management techniques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APIs and cloud solutions improving data accessibility and interaction throughout the tools we developed.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pair programming sessions with teams to enforce quality standards and improve overall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new technologies in web development, successfully pilot-testing frameworks that increased productivity in the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best coding practices and modern JavaScript standards for new team members, ensuring smooth onboarding processes.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documentation and technical specifications for major projects, establishing a standard for team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software support for various e-learning platforms, focusing on optimizing user engagement through improved UI/UX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requirements and develop technical specifications for product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development of dynamic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vanilla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content delivery and user tracking systems to provide detailed insights into user behavior and application efficacy.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modules and training materials focused on promoting best practices in coding and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milestones to drive significant product releases on schedule, achieving an overall delivery efficiency increase of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Redux, Three.js, WebGL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3D Graphics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Babylon.js, Unity, Unreal Engine, WASM, Emscripten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CI/CD, Kubernetes, Docker, Infrastructure as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Hooks, Context API, Bootstrap, Material-UI,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