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Frontend Engineer with over 9 years of expertise in building high-quality web applications, particularly within eCommerce and fintech sectors. Proficient in modern frontend technologies such as React, TypeScript, and Google Cloud Platform. Demonstrated ability to design, build, and optimize robust user interfaces while collaborating effectively with cross-functional teams. Strong experience in agile methodologies and a keen eye for detail and performance optimization. Adept at working autonomously in fast-paced environments, managing multiple projects from inception through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responsive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with </w:t>
      </w:r>
      <w:r w:rsidRPr="00432203">
        <w:rPr>
          <w:rFonts w:asciiTheme="minorHAnsi" w:hAnsiTheme="minorHAnsi" w:cstheme="majorHAnsi"/>
          <w:b/>
          <w:bCs/>
          <w:lang w:val="en-US"/>
        </w:rPr>
        <w:t xml:space="preserve">Scala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checkout solutions, ensuring efficient data processing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create intuitive interfaces for the HTS Checkout platform with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facilitated pair programming sessions to enhance team performance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payment processing methods and anti-fraud features within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significantly increasing transaction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 ensuring scalability and reliability of the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testing suites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code base coverage and reduced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components with </w:t>
      </w:r>
      <w:r w:rsidRPr="00432203">
        <w:rPr>
          <w:rFonts w:asciiTheme="minorHAnsi" w:hAnsiTheme="minorHAnsi" w:cstheme="majorHAnsi"/>
          <w:b/>
          <w:bCs/>
          <w:lang w:val="en-US"/>
        </w:rPr>
        <w:t xml:space="preserve">Styled-Components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modular and maintainable styling, enhancing overall code 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asynchronous decision-making processes, fostering a culture of open communication and reducing meeting overhead.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Iteratively added features based on customer feedback, maintaining a high standard for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optimizations that improved loading times by 30%,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focusing on continuous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user-centric features for a SaaS product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user growth and retention.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of legacy code to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fewer bugs and enhanced developer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services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served over 200,000 users without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code deployments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reducing deployment times by 50%.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to implement pixel-perfect UI components using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high standards of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web applications for mobile responsiveness, boosting mobile engagement metrics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best practices in performance optimization and coding standards, improving team's knowledge 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r w:rsidRPr="00432203">
        <w:rPr>
          <w:rFonts w:asciiTheme="minorHAnsi" w:eastAsia="Times New Roman" w:hAnsiTheme="minorHAnsi" w:cs="Times New Roman"/>
          <w:b/>
          <w:bCs/>
          <w:lang w:val="en-US"/>
        </w:rPr>
        <w:t xml:space="preserve">Axios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expanding the functionality of the product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architecture and design decisions, contributing to team onboarding and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Interfaced with backend teams to refine API endpoints based on frontend needs, achieving smoother integrations.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educational platforms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enriching the user learning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enhancement of web applications through unit and integration testing with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feedback mechanisms within the applications, increasing customer satisfaction scores by 15%.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application maintenance, transitioning key functionalities to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components.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reusable components with </w:t>
      </w:r>
      <w:r w:rsidRPr="00432203">
        <w:rPr>
          <w:rFonts w:asciiTheme="minorHAnsi" w:eastAsia="Times New Roman" w:hAnsiTheme="minorHAnsi" w:cs="Times New Roman"/>
          <w:b/>
          <w:bCs/>
          <w:lang w:val="en-US"/>
        </w:rPr>
        <w:t xml:space="preserve">Redux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state management, improving performance across various pages.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on front-end best practices and performance optimization techniques, elevating team capabilities.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TypeScript, JavaScript,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Scala, Node.js, GCP, GraphQL, REST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GitHub Actions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Enzyme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Babel, Redux, Axios, Styled-Components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