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Frontend Engineer with over 9 years of extensive experience in designing and developing responsive web applications using modern frameworks and libraries. Proficient in React and React Native, with a strong emphasis on performance optimization, user experience, and accessibility. Demonstrated expertise in creating design systems and component libraries, guiding large projects to successful completion while ensuring high-quality code and architecture. Passionate about contributing to the DeFi ecosystem, utilizing up-to-date technologies and best practices in web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loading speed and UX for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modular, reusable UI components and maintained the design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consistent user interface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to rapidly implement functional UI elements from design mocks with a focus on accessibility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attributes.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on complex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achieving significant improvements in code maintainability and readability.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 performance metrics through code splitting and lazy loading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reduced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user feedback sessions to iterate on product features and enhance user engagement levels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Optimizely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bugs across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enhanced functionality while keeping security as a priority, employing best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reviews, mentor junior developers in best practices, and advocate for perpetual learning in modern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production-like environments, ensuring consistent deployments across development and staging setups.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clear, maintainable documentation for applications and codebase with an emphasis on usability in collaboration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DeFi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sharing knowledge within the community of blockchain enthusiasts.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achieving improved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component libraries that support modular architecture, allowing for reusability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translate their vision into reality,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 prototyping and integration into web apps.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loading times through performance audits and code refactoring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tree-shaking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hands-on troubleshooting and debugging of complex issues in production environments,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error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collaborated with cross-functional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workflow and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designs compatible with various screen sizes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backend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RESTful APIs, enhancing overall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implementation of unit and integration testing to ensure reliability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Mocha,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a 30% decrease in post-release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onboarding processes for new developers, emphasizing the importance of a clean code culture and standardization across coding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innovative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interaction and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process,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backlog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to facilitate the introduction of new platforms and tools to stakeholders, increasing user engagement by fostering a deeper understanding of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integration of third-party content management systems into existing frameworks,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calls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quizzes and content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greatly improve user retention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migration of legacy systems to modern frameworks, improving performance by over 25% through strategic refactoring.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Swift, Kotlin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Redux, Next.js,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Git, Jira, Postman,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Prototyping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XD, InVision, Zeplin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