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9 years of experience in building high-impact user interfaces, specializing in Vue.js, React, and modern web technologies. Proven track record in developing security-focused applications with JavaScript, TypeScript, and CSS frameworks while embracing AI for productivity and innovation. Strong collaboration skills throughout the software development lifecycle, driving user-centric design and functionality across enterprise-level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dashboards for enterprise security data visualization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collaboration with UX designers and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implementing intuitive interfaces connected 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backend, enabling efficient management of diverse security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greenfield projects focused on security posture management, utilizing modern front-end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to fetch and manipulate security data, improving the overall functionality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high-impact greenfield frontend solutions, including features for assets inventory and unified configuration UI, aligning with enterprise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team members across various geographies including the U.S., Israel, and India, promoting asynchronous communication and efficient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seamless user experience were delivered in all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transitioned legacy systems to modern frameworks, enhancing application performance and reducing maintenance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practices to streamline deployments and ensure continuous integration in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learning environment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knowledge-sharing sessions to encourage team growth and innovation around the AI-driven development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overall architecture and design of the security interface to enhance user engagement and ease of navigation.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variety of enterprise-level projects, focusing on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Context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complex application states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to create prototypes and wireframes, ensuring alignment between user needs and technical feasibility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into projects, optimizing application functionality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performance evaluations, ensuring adherence to best coding standards and technologies aligned with industry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and asset optimization, reducing load times and enhancing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improvements in application reliability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DevOps tools and practices,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 and simplifying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actively engaging in sprint planning, stand-ups, and retrospectives to enhance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migrate legacy applications to modern frameworks, significantly improving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modules for new software engineers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onboarding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internal tools that streamlined workflow processes,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reengineering of core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user engagement through enhanced interactivity and presentation.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integration of internal and external APIs, ensuring seamless data flow and enhancing application capabilities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closely with the QA team to establish and refine testing protocols for web applications, including unit tests and continuous integration setups.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 and data to iterate on application features, resulting in a measurable increase in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CSS3, SCSS, Vue.js, React,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and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REST API, GraphQL,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UI/UX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Adobe XD, Wireframing, Prototyping, Responsive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Unit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Docker,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