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Front-End Engineer with over 9 years of professional experience specializing in React, TypeScript, and modern UI development. Proven track record of driving digital transformation in the healthcare technology sector with a focus on enhancing user experiences and operational efficiencies using innovative technologies. Adept in collaborative environments, integrating AI, data analytics, and cloud architectures. Seeking to leverage comprehensive skill set, including extensive expertise with front-end tooling and UI observability to contribute to impactful healthcare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interactive user interfaces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healthcare applications, driving digital transformation initiatives.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accessible design principles and ensured compliance with </w:t>
      </w:r>
      <w:r w:rsidRPr="00432203">
        <w:rPr>
          <w:rFonts w:asciiTheme="minorHAnsi" w:hAnsiTheme="minorHAnsi" w:cstheme="majorHAnsi"/>
          <w:b/>
          <w:bCs/>
          <w:lang w:val="en-US"/>
        </w:rPr>
        <w:t xml:space="preserve">WCAG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standards in front-end code, significantly improving user accessibility.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real-time analytics and observability into applications using </w:t>
      </w:r>
      <w:r w:rsidRPr="00432203">
        <w:rPr>
          <w:rFonts w:asciiTheme="minorHAnsi" w:hAnsiTheme="minorHAnsi" w:cstheme="majorHAnsi"/>
          <w:b/>
          <w:bCs/>
          <w:lang w:val="en-US"/>
        </w:rPr>
        <w:t xml:space="preserve">Mixpanel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Sentry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enhanced performance tracking and issue resolution.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front-end architecture discussions to adopt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improving application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modern web components using </w:t>
      </w:r>
      <w:r w:rsidRPr="00432203">
        <w:rPr>
          <w:rFonts w:asciiTheme="minorHAnsi" w:hAnsiTheme="minorHAnsi" w:cstheme="majorHAnsi"/>
          <w:b/>
          <w:bCs/>
          <w:lang w:val="en-US"/>
        </w:rPr>
        <w:t xml:space="preserve">Material UI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Tailwind CSS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component styling and enhance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create </w:t>
      </w:r>
      <w:r w:rsidRPr="00432203">
        <w:rPr>
          <w:rFonts w:asciiTheme="minorHAnsi" w:hAnsiTheme="minorHAnsi" w:cstheme="majorHAnsi"/>
          <w:b/>
          <w:bCs/>
          <w:lang w:val="en-US"/>
        </w:rPr>
        <w:t xml:space="preserve">chat interfaces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interaction capabilities in healthcare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using advanced tooling and best practices, including </w:t>
      </w:r>
      <w:r w:rsidRPr="00432203">
        <w:rPr>
          <w:rFonts w:asciiTheme="minorHAnsi" w:hAnsiTheme="minorHAnsi" w:cstheme="majorHAnsi"/>
          <w:b/>
          <w:bCs/>
          <w:lang w:val="en-US"/>
        </w:rPr>
        <w:t xml:space="preserve">debouncing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optimistic updates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real-time interaction patterns.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CI/CD workflows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deployment processes, reducing time-to-market for new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Leveraged cloud technologies, primarily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deployment and management through </w:t>
      </w:r>
      <w:r w:rsidRPr="00432203">
        <w:rPr>
          <w:rFonts w:asciiTheme="minorHAnsi" w:hAnsiTheme="minorHAnsi" w:cstheme="majorHAnsi"/>
          <w:b/>
          <w:bCs/>
          <w:lang w:val="en-US"/>
        </w:rPr>
        <w:t xml:space="preserve">CloudFormation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Lambda services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strategies to ensure high code quality with </w:t>
      </w:r>
      <w:r w:rsidRPr="00432203">
        <w:rPr>
          <w:rFonts w:asciiTheme="minorHAnsi" w:hAnsiTheme="minorHAnsi" w:cstheme="majorHAnsi"/>
          <w:b/>
          <w:bCs/>
          <w:lang w:val="en-US"/>
        </w:rPr>
        <w:t xml:space="preserve">ESLint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 Testing Library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overall application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conversational UI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components, implementing feedback capture mechanisms for real-time user interaction learning.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Managed version control with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across multiple projects, facilitating team collaboration and code quality improvements.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user interfaces for product features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more scalable architecture in enterprise-level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responsive web applications using </w:t>
      </w:r>
      <w:r w:rsidRPr="00432203">
        <w:rPr>
          <w:rFonts w:asciiTheme="minorHAnsi" w:eastAsia="Times New Roman" w:hAnsiTheme="minorHAnsi" w:cs="Times New Roman"/>
          <w:b/>
          <w:bCs/>
          <w:lang w:val="en-US"/>
        </w:rPr>
        <w:t xml:space="preserve">HTML5</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JavaScript, implementing </w:t>
      </w:r>
      <w:r w:rsidRPr="00432203">
        <w:rPr>
          <w:rFonts w:asciiTheme="minorHAnsi" w:eastAsia="Times New Roman" w:hAnsiTheme="minorHAnsi" w:cs="Times New Roman"/>
          <w:b/>
          <w:bCs/>
          <w:lang w:val="en-US"/>
        </w:rPr>
        <w:t xml:space="preserve">component-level styling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through </w:t>
      </w:r>
      <w:r w:rsidRPr="00432203">
        <w:rPr>
          <w:rFonts w:asciiTheme="minorHAnsi" w:eastAsia="Times New Roman" w:hAnsiTheme="minorHAnsi" w:cs="Times New Roman"/>
          <w:b/>
          <w:bCs/>
          <w:lang w:val="en-US"/>
        </w:rPr>
        <w:t xml:space="preserve">styled-components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A/B testing and performance optimization on deployed applications with tools such as </w:t>
      </w:r>
      <w:r w:rsidRPr="00432203">
        <w:rPr>
          <w:rFonts w:asciiTheme="minorHAnsi" w:eastAsia="Times New Roman" w:hAnsiTheme="minorHAnsi" w:cs="Times New Roman"/>
          <w:b/>
          <w:bCs/>
          <w:lang w:val="en-US"/>
        </w:rPr>
        <w:t xml:space="preserve">Datadog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engagement metrics.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UI/UX designers to translate wireframes into functional components using </w:t>
      </w:r>
      <w:r w:rsidRPr="00432203">
        <w:rPr>
          <w:rFonts w:asciiTheme="minorHAnsi" w:eastAsia="Times New Roman" w:hAnsiTheme="minorHAnsi" w:cs="Times New Roman"/>
          <w:b/>
          <w:bCs/>
          <w:lang w:val="en-US"/>
        </w:rPr>
        <w:t xml:space="preserve">Material UI</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user-centered design approaches.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 real-time data interfaces with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efficient data retrieval and management for chat functionalities.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modern </w:t>
      </w:r>
      <w:r w:rsidRPr="00432203">
        <w:rPr>
          <w:rFonts w:asciiTheme="minorHAnsi" w:eastAsia="Times New Roman" w:hAnsiTheme="minorHAnsi" w:cs="Times New Roman"/>
          <w:b/>
          <w:bCs/>
          <w:lang w:val="en-US"/>
        </w:rPr>
        <w:t xml:space="preserve">CSS methodologies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provide maintainable stylesheets across large applications, improving development efficiency.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Sentry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error tracking, providing insights to quickly resolve production issues and enhance application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methodologies and worked with cross-functional teams, enhancing project delivery time through effective project management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comprehensive documentation for tech stacks and development processes in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continuity and adherence to best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Increased team productivity by streamlining onboarding processes for new developers through effective use of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adopt code quality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UI components using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Learning Management System at Skillsoft, enhancing user experience and interactivity.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robust front-end solutions utilizing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deliver engaging learning experiences.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cross-functional teams to define project requirements and integrate feedback into product features, improving overall project outcomes.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web applications for performance across various devices, improving loading times and user retention.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and integration testing using </w:t>
      </w:r>
      <w:r w:rsidRPr="00432203">
        <w:rPr>
          <w:rFonts w:asciiTheme="minorHAnsi" w:eastAsia="Times New Roman" w:hAnsiTheme="minorHAnsi" w:cs="Times New Roman"/>
          <w:b/>
          <w:bCs/>
          <w:lang w:val="en-US"/>
        </w:rPr>
        <w:t xml:space="preserve">Jest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application reliability and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migrating legacy web applications to modern frameworks, utilizing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smoother user experience, leading to a decrease in overall bounce rates by 20%.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HTML, CSS, GraphQL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Redux, Material UI, Tailwind CSS, Styled-components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Webpack, Vite, ESLint, React Testing Library,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Serverless, CloudFormation, S3, Lambda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Observability &amp; Analytics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Mixpanel, Sentry, Datadog, Prometheus,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