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9 years of software development expertise in building scalable applications using a robust tech stack. Proven track record in utilizing Python, Django, JavaScript, React, and AWS to deliver high-quality solutions. Strong background in software testing, version control with Git, and integrating CI/CD pipelines to streamline development processes. Passionate about leveraging technology to solve complex problems and achieve significant outcomes in a team-oriented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efficiency by optimizing API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flexible deployment options and efficient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improving collaboration and code quality across multiple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suites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reliability of software releases and reducing bug count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optimization, achieving a notable reduction in query response time through indexing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deployment, significantly decreasing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codebases into modular and maintainable structures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developer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cross-functional team efforts to set performance benchmarks and establish best practices around software engineering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contributing to consistent sprint planning and reviews that resulted in on-time project deliveries.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software documentation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all engineering best practices were recorded for future reference and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 on best coding practices and frameworks, fostering a culture of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feedback to ensure adherence to coding standards and conventions.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design team to enhance user experience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and REST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robust data interactions for front-end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data-fetching strategies, improving response times and minimizing over-fetching.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session management and caching strategies, improving application performance by caching frequently accessed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extending application functionalities and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tests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E2E tests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ensuring application reliability during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build error resolution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retrospectives to improve workflow and increase velocity among the engineering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and code reviews, resulting in a more cohesive approach to problem-solving and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strict adherence to security protocols while developing applications, safeguarding user data across all platforms.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enhanced system scalability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users to gather feedback and requirements for new features, ensuring continuous improvement and enhanced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extraction and transformation processes, increasing data handling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structured data storage, ensuring data integrity through careful schema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profiling and optimization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resulting in smoother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over 500 users by ensuring consistent uptime and swift support for application-related issues.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Java, Ruby,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Express,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pytest, Selenium, Jest,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