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specializing in the development of high-performance web applications using Java, Spring, React, and Node.js. Adept at deploying scalable cloud solutions in AWS and optimizing codebases for performance improvement. Proven ability to lead cross-functional teams and implement best practices in software development and testing. Exceptional skills in debugging, performance tuning, and system design, ensuring robust and maintainable code across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improving code quality through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and refine requirements, ensuring alignment with business goals while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assessments and optimized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decreasing response times by improving database queries and application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team output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support functionalities for mobile and web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analyzed system performance metrics, employing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system uptime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to refine development processes and implement consistent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improving deployment success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solving complex problems using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and scale applications, ensuring high availability and fault tolerance.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responsive designs that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 fetch times and improving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all phases of the development lifecycle from requirement gathering to deployment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environment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libraries for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code maintainability and consistency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integration testing with third-party APIs ensuring seamless data transactions and securing data integrity between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replication, speeding up setup and enhancing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 on-demand reporting tool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users to generate reports dynamically, increasing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for software specifications and architectural designs, ensuring clarity and understanding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analytics tracking and reporting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performance benchmarks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additional build optimizations for improved load times in user-facing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design and development of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educational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authentication and authorization frameworks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data protection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efficiency and reducing infrastructure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functionality by separating logical components for enhanced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through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 design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sprint activities and retrospectives to continuously improve team workflows and product quality, raising user satisfaction by 20% by the end of the year.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Spring, Spring Boot,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