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Engineer with over 9 years of extensive experience in software development and engineering practices, specializing in web applications and cloud solutions. Proficient in leveraging modern technology stacks and frameworks to deliver robust software solutions. Adept at leading cross-functional teams, assessing architectural designs, and ensuring quality throughout the software lifecycle. A dedicated professional focused on integrating innovative technologies to drive project success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optimizing state management and asynchronous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from legacy systems to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integration with front-end applications and fostering seamless communication between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coding standards which led to a reduction in technical debt and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unit testing and integration testing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of software before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minimizing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 which improved user engagement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system performance and user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which improved application response times by mitigating database load during peak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the initiative to introduce pair programming, enhancing team collaboration and knowledge sharing, which resulted in a more cohesive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leading to identification and resolution of critical bugs prior to 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modern development practices, enhancing team skill set and fostering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project timelines through efficient framework conventions.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service-oriented architecture projects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 and modularity of web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 APIs with proper authentication/security layers,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token management ensuring secure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cloud platforms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scalable applications and managing cloud resources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smooth and dynamic user experience that led to a 30% increase in customer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quality of code deployed into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and database tuning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resulted in a 25% increase in database query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consistently delivering features within sprint timelines, facilitating effective stakeholder communication about project progress and anticipations.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functionalities, ensuring swift and robust user interactions and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best practices, improving code management and team collaboration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enhanced learning modules with improved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visually appealing and functional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business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server-side application development, streamlining operational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processes and gathered feedback to refine application functionalities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to gather requirements and translate them into technical specifications, drastically reducing the misunderstanding and revisions.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production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performance bottlenecks and effectively recommending optimizations, resulting in fewer occurrences of critical alerts.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Frameworks</w:t>
      </w:r>
      <w:r>
        <w:rPr>
          <w:rFonts w:asciiTheme="minorHAnsi" w:hAnsiTheme="minorHAnsi" w:cstheme="majorHAnsi"/>
          <w:lang w:val="en-US"/>
        </w:rPr>
        <w:t xml:space="preserve">: React, Angular, Vue.js, Bootstrap, Sass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Spring Boot, Django, Ruby on Rails,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CI/CD,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Mocha, Chai, pytest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