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extensive experience in software development, focusing on full-stack applications and collaborative design solutions. Demonstrated expertise with technologies including Java, Python, React, Node.js, and database management systems like MongoDB and PostgreSQL. Proven track record of delivering high-quality software products and leading engineering teams in fast-paced environments. Passionate about leveraging technology to drive innovation and efficiency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implementing RESTful APIs to enhance product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transition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built asynchronous messaging systems to handle high throughput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notable improvements in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 and enhancing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iterate through the entire product lifecycle,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team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cloud-native applications that are resilient and scalable.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significantly improving user engagement and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delivery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 and reduce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software design patterns, and test-driven development to foster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safeguard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resulting in zero vulnerabilities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ensure that code quality and performance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high-performance and high-availability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 that are accessible and interactive.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RESTful services to enhance application functionality and user experience without compromising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page load times significantly and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rapport and collaboration between developers and stakeholders to define achievable and measurable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smoother upgrades and rollback processes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load tests to measure application performance under stress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CI/CD pipelines and reduce errors related to manual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compliance with the latest web standards and regulations,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by implementing necessary features 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building modular applications that facilitate code reuse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facilitating enhanced learning experiences for thousands of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reliability, achieving a reduction in QA cycle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implement high-fidelity designs and improve user interactions through continuous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real-time collaborative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customer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database operations to enhance data retrieval times, leading to improved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the system’s user capacity by designing scalable cloud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Angular, Vue.js,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Mocha, Chai,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