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9 years of experience in designing, implementing, and maintaining software solutions across various industries. Proficient in a wide range of technologies including Java, React, Node.js, and AWS. Proven ability to lead development teams through all stages of the project lifecycle and committed to continuous learning and improving software practices. Adept at optimizing application performance and scalability while implementing best coding practices for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improving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facilitated knowledge-sharing sessions to promote best coding practices and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query performance and improving data retrieval times on average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interoperability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 automation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testing efficiency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maintaining code integrity and collaborative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modern Java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fostering a culture of growth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systems to cloud-based architecture, enabling enhanced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internal processes and technical specifications to ensure alignment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containerization of applications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consistency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for enhanced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front-end interactivity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crafting dynamic user interfaces.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methodologies to streamline development processes, leading to a 20% increase in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enhancing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85% code coverage across critical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establish best practices for scalable application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integration testing to ensure seamless interaction with external service providers.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and issue tracking, promoting transparency and project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onboarding process of new developers, providing guidance on project-specific technologies and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performance tuning sessions for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design and deployment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educational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documentation for software deployment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testing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15% reduction in post-deployment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translate them into technical specifications for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stand-ups and retrospectives to refine workflow and enhance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analytical reports on system performance, providing insight for future enhancements or necessary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C#, Go, Scala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React, Angular, Vue.js, HTML5, CSS3, Bootstrap,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 End Technologies</w:t>
      </w:r>
      <w:r>
        <w:rPr>
          <w:rFonts w:asciiTheme="minorHAnsi" w:hAnsiTheme="minorHAnsi" w:cstheme="majorHAnsi"/>
          <w:lang w:val="en-US"/>
        </w:rPr>
        <w:t xml:space="preserve">: Node.js, Spring Boot, Django, Express.js, Ruby on Rails, Flask, .NET Core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Docker, Kubernetes, Terraform,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 Oracle,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DevOps</w:t>
      </w:r>
      <w:r>
        <w:rPr>
          <w:rFonts w:asciiTheme="minorHAnsi" w:hAnsiTheme="minorHAnsi" w:cstheme="majorHAnsi"/>
          <w:lang w:val="en-US"/>
        </w:rPr>
        <w:t xml:space="preserve">: JUnit, Mocha, Selenium, Cypress, Postman, Git,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