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software development, specializing in building robust applications and systems. Proven expertise in various programming languages and modern frameworks, including Java, Spring Boot, and React, with a focus on high-quality implementation and design. Adept at leveraging cloud services such as AWS and Azure, along with automation tools like Jenkins, to enhance build processes and deployment strategies. Strong experience in understanding requirements and delivering comprehensive solutions while ensuring testing and quality assurance are integral parts of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that interface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increase in response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define requirements, influencing technical designs that led to major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testing to ensure code quality,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facilitating knowledge sharing and best practice implementation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data retrieval efficiency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features and payment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security audits and implemented best practices to safeguard application vulnerabilities against attacks.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life cycles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systems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leading to 30% cost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 by creating dynamic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integrated custom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interactions with the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codebases, enabling more maintainable and scalable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deliver high-quality software solutions that met business requirements and improved overall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leading to a 25% reduction in query execution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which significantly reduced bug occurrences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working closely with Product Owners to refine stories and prioritize development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to maintain coding standards, ensuring a clean and efficient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enhancing application performance across distributed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executed migrations that enhanced data integrity and performance by adhering to normalization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 and technical documentation to improve team knowledge and facilitate faster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system requirements and produced technical specifications for software development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availability and performance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proactively identifying and resolving issues before affecting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migrations for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resulting in improved data access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detailed provider contracts with external API partners to ensure SLA compliance and integration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team of three junior developers, providing technical guidance and mentoring that improved overall team performance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Kotlin, SQL, Golang,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jQuery, Vue.js,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Data Management</w:t>
      </w:r>
      <w:r>
        <w:rPr>
          <w:rFonts w:asciiTheme="minorHAnsi" w:hAnsiTheme="minorHAnsi" w:cstheme="majorHAnsi"/>
          <w:lang w:val="en-US"/>
        </w:rPr>
        <w:t xml:space="preserve">: MySQL, PostgreSQL, MongoDB, Redis, Oracle,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and DevOps</w:t>
      </w:r>
      <w:r>
        <w:rPr>
          <w:rFonts w:asciiTheme="minorHAnsi" w:hAnsiTheme="minorHAnsi" w:cstheme="majorHAnsi"/>
          <w:lang w:val="en-US"/>
        </w:rPr>
        <w:t xml:space="preserve">: AWS, Azure, Docker, Kubernetes, Jenkins, Terraform,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QA Tools</w:t>
      </w:r>
      <w:r>
        <w:rPr>
          <w:rFonts w:asciiTheme="minorHAnsi" w:hAnsiTheme="minorHAnsi" w:cstheme="majorHAnsi"/>
          <w:lang w:val="en-US"/>
        </w:rPr>
        <w:t xml:space="preserve">: JUnit, Mockito, Selenium, Cypress, Postman, JMeter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