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experience specializing in full-stack development with strong expertise in Java and React ecosystems. Proven ability to design, implement, and optimize scalable solutions across diverse platforms and technologies. Adept in driving lifecycle phases from requirement gathering to deployment, with a focus on developing efficient and maintainable code. Passionate about utilizing modern frameworks and promoting best practices in software engineering.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projects in an Agile environment,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and RESTful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streamlined deployment processes and reducing time-to-market.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leading to improved scalability and maintainability of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 implementing efficient database designs and optimizing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promoting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software 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application deployment and management, enhancing application availability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the testing process, ensuring high code quality and reduced bug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requirements and propose optimal solutions, leveraging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 significantly improving the testing coverage and automation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the existing codebase and refactored legacy code, contributing to a reduction in technical debt by over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and devised solutions to improve the overall product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interfaces and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microservices architecture, enhancing modularity in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build responsive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database management tasks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and storage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Agile methodologies, conducting sprint planning and retrospectives to refine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expanding application functionality and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implementation of branching strategies to streamline code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test-driven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code reliability and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guiding team members in advanced techniques and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software development with a focus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performance-critical applications, ensuring high efficiency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unit and integration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maintain code quality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legacy systems to modern platforms, improving system performance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mechanisms within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improving collaborative coding practices and mentorship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deployment time by establishing automated build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development efficiency. Project completed on time with successful rollouts in multiple stages.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Development Frameworks</w:t>
      </w:r>
      <w:r>
        <w:rPr>
          <w:rFonts w:asciiTheme="minorHAnsi" w:hAnsiTheme="minorHAnsi" w:cstheme="majorHAnsi"/>
          <w:lang w:val="en-US"/>
        </w:rPr>
        <w:t xml:space="preserve">: React, Angular, Node.js, Express.js, Spring Boot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PostgreSQL, MySQL, MongoDB, Redis,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 and Tools</w:t>
      </w:r>
      <w:r>
        <w:rPr>
          <w:rFonts w:asciiTheme="minorHAnsi" w:hAnsiTheme="minorHAnsi" w:cstheme="majorHAnsi"/>
          <w:lang w:val="en-US"/>
        </w:rPr>
        <w:t xml:space="preserve">: AWS, Azure, Docker, Kubernetes,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 and Tools</w:t>
      </w:r>
      <w:r>
        <w:rPr>
          <w:rFonts w:asciiTheme="minorHAnsi" w:hAnsiTheme="minorHAnsi" w:cstheme="majorHAnsi"/>
          <w:lang w:val="en-US"/>
        </w:rPr>
        <w:t xml:space="preserve">: JUnit, Mockito, Selenium, Cypress, Jest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