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9 years of experience in software development, specializing in full-stack development and cloud technologies. Expertise in designing and implementing scalable applications with a comprehensive understanding of object-oriented programming, microservices architecture, and agile methodologies. Proven ability to deliver high-quality solutions by leveraging robust frameworks and tools, ensuring optimal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system performance and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for various third-party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a monolithic application to a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dynamic, responsive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specifications, contributing to a 25% reduction in project turnaround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15% increase in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deployments and continuous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knowledge sharing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 and retrospective meetings, ensuring alignment with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technical specifications, design patterns, and processes to facilitate knowledge transfer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stakeholder meetings for requirement gathering and scope definition, improving project requirements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robust,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with intuitive design and effective navigation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design of RESTful APIs for internal tools, improving data access and interoperability with external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existing applications, optimizing workflow and data exchange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file storage and retrieval, implementing security best practices to safeguard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rendering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initial load performance and SEO.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applications, reducing loading times by upto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through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Scrum methodology, participating in daily stand-ups and sprint reviews to discuss progress and roadblocks.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configuration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and version control among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backend enhancements and feature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maintained SQL scripts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database interaction for client-facing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traditional server-based hosting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authentication and authorization protocols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secure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wiki and documentation, streamlining technical onboarding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design user experience improvements based on usability testing and analytics, seeing a 15% increase in user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Ruby,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Spring, Django, Flask,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JUnit, Git,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