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9 years of extensive experience in software development, specializing in Java, React, and cloud-based solutions. Skilled in leveraging modern technologies and frameworks to architect robust applications and enhance performance. Proven expertise in leading development teams and delivering high-quality software solutions on time. Adept at implementing agile methodologies and best practices in software engineering to foster a culture of continuous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improvements,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reducing operational costs by 20% while speeding up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deployment and scaling of applications across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decreasing the post-deployment bug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solutions in line with customer requirements, utilizing technology stacks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frequency and reduce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optimizations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metrics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caching strategies to improve response times for high-traffic applications by 40% in peak hours.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solutions, providing reliable and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best practices in coding standards and development processes, advocating for code reviews and pair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maintaining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into web applications to enhance functionality and data interchange between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design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collaboration within the development team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for junior developers to promote best coding practices and enhance their skillsets.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dynamics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web security best practices using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protection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deployed applications on cloud platforms, primarily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cost management and resource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systems designed and methods used, ensuring knowledge transfer and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Communicated closely with stakeholders to gather requirements and translate them into technical specifications for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complete technology overhaul.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unit tests for core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 and reliability of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access to resource endpoints.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adaptation of emerging technologies, actively participating in developer forums and workshops.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with tutorials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elevating team capabilities. Ensured performance of applications improved by 25% after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