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9 years of experience in developing scalable applications using the latest technologies. Proficient in backend and frontend development, with expertise in Java, Spring, Microservices, React, and cloud services such as AWS. Proven ability to lead software development projects and enhance system performance, contributing to significant improvements in productivity and efficiency. Strong background in agile methodologies and experience with CI/CD practices, focusing on continuous testing and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develop and deploy high-performing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 Beanstalk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a real-time analytics system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for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container orchestration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and management of applications for increased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integrated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improving data retrieval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and reduced bug rates through rigorous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optimized code quality, resulting in a 25% reduction in technical debt.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Oversaw code reviews and mentored junior developers on best practices in coding and testing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Scrum meetings, ensuring timely delivery of project milestones and updates to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deployment, significantly increasing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streamlining server provisioning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 multi-tiered architecture for new feature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data access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performance tuning of applications using optimized database queries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single-page applications (SPAs)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interactivity on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gateway APIs and third-party libraries to enable online transactions in applications, ensuring security and compliance.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implemented user stories, and contributed to project planning and retrospective meetings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Git for version control and collaboration, maintaining code quality across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unit and integration testing for all new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test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product documentation and updates, guiding future development efforts and team onboarding.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a culture of continuous improvement through peer reviews and feedback sessions.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collect requirements and translate them into technical specifications, facilitating project alignment.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modules for various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refactoring initiatives aimed at improving overall system efficiency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applications to modern tech stacks,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transition.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efforts in API design, documentation, and implementation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operational visibility.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new team members in software development practices, fostering an environment of knowledge sharing, resulting in 20% faster onboarding.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JavaScript, Python, Golang,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React, Node.js, Hibernate, Express.js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 Tools</w:t>
      </w:r>
      <w:r>
        <w:rPr>
          <w:rFonts w:asciiTheme="minorHAnsi" w:hAnsiTheme="minorHAnsi" w:cstheme="majorHAnsi"/>
          <w:lang w:val="en-US"/>
        </w:rPr>
        <w:t xml:space="preserve">: AWS, Docker, Kubernetes, Jenkins,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Cassandra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CI/CD Tools</w:t>
      </w:r>
      <w:r>
        <w:rPr>
          <w:rFonts w:asciiTheme="minorHAnsi" w:hAnsiTheme="minorHAnsi" w:cstheme="majorHAnsi"/>
          <w:lang w:val="en-US"/>
        </w:rPr>
        <w:t xml:space="preserve">: JUnit, Selenium, Mockito, JUnit5, SonarQube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