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designing scalable applications and delivering high-quality software solutions. Proficient in a broad range of programming languages and frameworks, with extensive experience in building, testing, and maintaining software systems. Expert in implementing best practices for software development and familiar with Agile methodologies. Strong focus on performance tuning, debugging, and optimization strategies to enhance application efficiency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end-to-end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delivery efficiency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ease of integration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 rates to less than 2%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application performance by minimizing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feedback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delivering projects with iterative improvements and increased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 and managing development tasks to ensure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among team members and reducing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adherence to best practices and efficient design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debugging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project management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boosted user engagement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interactive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reducing data access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interacting with third-party services, ensuring seamless integration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user acceptance testing (UAT) and feedback iterations with stakeholders, significantly improving product refinements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resulting in increased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design team to implement UI/UX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elevated user experience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cloud service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resilience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to ensure alignment with cloud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a modern technology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and system architecture for future references and onboarding processes, which increased team efficiency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team workflows and administrative tasks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to support development processes and educate team members about complex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keep abreast of new technologies; completed certifications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Solutions Architect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the existing feature pipeline, enhancing system efficiency by 25% as measured by user feedback and testing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SQL, Ruby,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React, Node.js, Django, Flask, Angular, Express,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Maven, Kubernetes, JIRA, Visual Studio, Eclipse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