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9 years of comprehensive experience in developing high-performance applications. Proficient in a wide array of technologies including Java, Spring, Hibernate, and React, with robust experience in agile methodologies and modern software engineering practices. Strong background in leading projects with full-stack development, optimization,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backend processes for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agile transformation of project workflows,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collaboration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APIs, facilitating seamless data interaction between client and server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front-end enhancements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accessibility for all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orchestrating service deployment with scalability in mind.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delivery of features and reduced deployment time by adopting automation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database management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indexing and query tuning for performance boosts.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propose innovative solutions, leveraging technologies to drive business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mentored junior developers on best practices in software engineering and effective coding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monitored application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improvements in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that reduced system complexity and increased system resilience, aligning with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20% by refactoring legacy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several projects, facilitating a more interactive user interface and ensuring mobile-friendly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migrations and advanced query optimizations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project functionality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effectively collaborating with external providers.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establish testing protocols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high-quality code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on-premise and cloud-based databases, leveraging features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accessibility and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each phase of the development cycle, improving knowledge transfer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modularity and scalability with microservices architecture,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clear and concise technical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specifications, enhancing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maintaining delivery timelines via efficient sprint planning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as a Full Stack Developer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primarily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responsive design and user interface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sophisticated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 for web application deployment, enhancing service availability and responsiveness for client-facing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systems for cloud deployment, reducing operational costs through utilization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bugs in released products by implementing rigorous testing methodologies, including unit testing and system verification, resulting in a 30% decrease in user-reported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 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Firebase, Heroku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