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Engineer with over 9 years of extensive experience in software development and engineering. Specialized in designing and implementing scalable applications using modern frameworks and technologies. A proven track record in leading development teams, enhancing system functionalities, and ensuring quality through robust testing practices. Proficient in a wide variety of programming languages, libraries, and development tools, eager to drive technological advancements and operational improvements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implemented RESTful APIs for efficient client-server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containerization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 to develop multiple features for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unit and integration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deliverables and reducing firmware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optimizing SQL queries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front-end functionalities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logging and monitoring tools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system reliability and performance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applications to modern frameworks, significantly improving maintainability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architectural mock-ups, promoting best practices across the engineering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custom dashboards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visualize data insights improving team efficiency in decision-making.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deployment processes which reduced downtime by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sharing best practices and promoting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end-to-end application development cycle in an Agile framework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API performance through optimization techniques and 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more efficient data fetching.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front-end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responsive designs.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A/B testing to determine optimal user flows, increasing the application’s conversion rate.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translate wireframes into functional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cloud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deploy solutions ensuring reliability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software quality through extensive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pair programming sessions to foster knowledge transfer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comprehensive documentation for all software processes and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backend processes reducing response times by refining database interaction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software solutions that catered to various learning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enhancing user experience in applications through thorough testing and debugging.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collaboratively with a cross-functional team to deliver on-time software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actively in sprint planning and retrospectives to continuously improve processes and product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integration of third-party APIs seamlessly to enhance product offerings.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and supported end-users, leading to a 95% satisfaction rate with onboarding processes. The initiative also resulted in a 40% decrease in support tickets over a year.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C#, Ruby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lang w:val="en-US"/>
        </w:rPr>
        <w:t xml:space="preserve">: React, Node.js, Angular, HTML5, CSS3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MongoDB, PostgreSQL, Oracle DB,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Frameworks</w:t>
      </w:r>
      <w:r>
        <w:rPr>
          <w:rFonts w:asciiTheme="minorHAnsi" w:hAnsiTheme="minorHAnsi" w:cstheme="majorHAnsi"/>
          <w:lang w:val="en-US"/>
        </w:rPr>
        <w:t xml:space="preserve">: Spring Boot, Django, Flask, GraphQL, Docker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DevOps</w:t>
      </w:r>
      <w:r>
        <w:rPr>
          <w:rFonts w:asciiTheme="minorHAnsi" w:hAnsiTheme="minorHAnsi" w:cstheme="majorHAnsi"/>
          <w:lang w:val="en-US"/>
        </w:rPr>
        <w:t xml:space="preserve">: JUnit, Mockito, Selenium, Kubernetes, Jenkins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