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Engineer with over 9 years of extensive experience in designing, developing, and implementing robust applications using a variety of programming languages and frameworks. Proven ability to leverage technologies such as Java, Spring Boot, and Microservices to create scalable software solutions. Adept at collaborating with cross-functional teams to enhance system efficiency and oversee the software development lifecycle. Strong background in Agile methodologies, fostering an environment of continuous improvement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levels of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front-end applications, enhancing data retrieval speed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reducing time to market for product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improve user experience in web applications designed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it seamlessly with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reducing operational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as a scrum master, leading daily stand-ups and sprint planning sessions to foster communication and ensure project milestones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improving resource utilization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practices, helped drive improvements in project quality through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user feedback to recommend improvements, enhancing system capabilities and shaping the product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APIs, improving product features and expanding functional offerings with minimal development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production incidents, rapidly implementing fixes and preventative measures, subsequently enhancing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business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enhancing legacy systems, improving application performance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 to gather requirements and translate them into technical specifications, ensuring user needs were accurately reflected in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interactions, achieved a reduction in queries and optimized retrieval times by leveraging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legacy technologies, ensuring seamless integration with newer systems and legacy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on-premise solutions to cloud-based, reducing overhead costs by transitioning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UI testing processes and minimize regression, contributing significantly to quality assurance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traceability and system reliability during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introducing cutting-edge technologies and industry best practices to the engineering team and increasing technical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that improved development efficiency and reduced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programs for new technologies within the team, facilitating smooth onboarding and skill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user-friendly web applications, ensuring cross-browser compatibility and mobile responsiveness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queries and data manipulation, optimizing the data retrieval process as per client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improvement initiatives to optimize the performance of applications through code optimization efforts, eventually improving application responsiveness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services to facilitate communication between clustered services, enhancing performance and scaling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documentation was maintained for codebases, process flows and setup guides for future projects, aiding knowledge transfer and maintaining company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scrums and sprint reviews under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projects were completed on time and met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meetings focusing on project timelines and deliverables, leading to a 15% increase in client satisfaction scores.  By the end of 2016, successfully completed 12 major projects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Jasmine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