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software development, specializing in full-stack applications and system architecture. Expert in various technologies including Java, Spring, JPA, and RESTful APIs, with a proven record of delivering high-quality software solutions. Proficient in agile methodologies, continuous integration, and DevOps practices, utilizing tools such as Docker, Kubernetes, and Jenkins to streamline operations. A strong advocate for automated testing with extensive experience in JUnit, Mockito, and performance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interactions with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client and server applications, improving response time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front-end components, integrating them with back-end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fetching.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builds and deployments, which reduced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improve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and reducing bug counts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within an Agile environment, conducting code reviews and improving code quality through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discussions, leading to the adoption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microservices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better collaboration among developers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protection and regulatory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advanced methodologies, fostering a knowledge-sharing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efficient SQL queries to optimize database interactions,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streamline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that facilitated multiple client interactions and improved modularity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overall app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 to establish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processes, reducing deployment times and increasing frequency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code performance using profiling tools and reduced load times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the team on best practices for API design, leading to more scalable and maintainable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knowledge base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consistency across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solutions, ensuring data integrity and security 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sets that 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responsiveness of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TDD practices within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managers to refine system requirements and design software solutions that meet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foundational concepts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knowledgeable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Spring MVC, Hibernate, JPA,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