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extensive experience in software development, specializing in building scalable applications using advanced technologies and frameworks. Proven expertise in delivering high-quality code with an emphasis on performance, testing, and usability. Strong background in multiple programming paradigms and software development methodologies, optimizing solutions for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client-side functionality, improving the user experience through an efficient SPA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integration and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methodologies, participating in sprint planning, retrospectives,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emerging technologies related to the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maintaining a clean project history through efficient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specifications and design documents for new software projects, ensuring clarity and consensus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modern and accessible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promoting best practices in coding standards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robust communication between client and server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reducing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(Test-Driven Development)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continual feedback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usability, leading to an increased adoption rate across user demographics.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 by managing deployment strategies and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user authentication and authorization features, using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automated workflows,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create comprehensive testing plans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application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performance through optimization strategies like lazy loading and efficient data handling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load times by restructuring application architecture and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Django, Flask,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JIRA,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TestNG, Selenium, Mockito,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