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designing, developing, and optimizing scalable applications. Proficient in utilizing a diverse tech stack including Java, Python, and JavaScript frameworks. Proven ability to lead technical projects, implement solid testing protocols, and mentor junior engineers to enhance team performance and productivity. Demonstrated skill in agile methodologies and continuous integration/deployment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resource usage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optimizations, enhancing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bug-fixing initiatives, ensuring high code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MVC architectural pattern.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cloud-based deployment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application scaling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services and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modular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to enhance performance and maintainability of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transitions between application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scrum teams to define project scopes and timelines,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deployment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knowledge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user interfaces for internal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.NET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design, data modeling,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defect detection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management activities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agile delivery cycles by managing tasks independently and collaboratively.  Developed and maintained coding standards for a diverse development team to ensure high-quality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Django, Flask, Express.js, Angular,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