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engineering. Proven expertise in designing, developing, and deploying scalable applications by leveraging advanced technologies and frameworks. Proficient in multiple programming languages, with a strong emphasis on Java, Python, and JavaScript. Experienced in utilizing modern frameworks and libraries such as Spring, React, and Node.js to enhance application functionality and performance. Strong background in agile methodologies and automated testing processes,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performance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various applications, integrating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performance, employing best practices in index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endpoints, fostering better collaboration between back-end and front-end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resulting in reduced operational costs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existing features and building new applications from the ground 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ETL tools to improve data accessibility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application performance for web-based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ORM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legacy systems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transitions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sessions, utilizing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inefficiencies.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contributed to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batch processing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tasks and maintain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 web applications, ensuring robust functionality pre-deployment.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creating Docker containers for applications, facilitating easy configuration in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interactive and user-friendly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ease of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UI features,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measure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asset management in cloud environments, optimizing system resources on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provided technical insights, improving project alignment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PHP, C#, Scala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Django, Flask, Vue.js,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Jira, Docker, Kubernetes, AWS, Azure,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Maven, Selenium, Cypress, JUnit5,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