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full-stack development using cutting-edge technologies. Proven expertise in designing, developing, and deploying scalable applications. Skilled in Agile methodologies, DevOps practices, and a variety of programming languages. Adept at collaborating with cross-functional teams and delivering high-quality software solutions that meet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scalability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 and establish the project roadmap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more streamlined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ensuring optimal database performance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reliability by conducting code reviews and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application development, thereby enhancing overall team performance and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responsive design principles that improved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 and improving disaster recovery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deepening knowledge of various libraries and frameworks, while promoting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enhancing data throughput for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testers to define acceptance criteria and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ensuring smooth workflows across multiple development teams using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peer code reviews, ensuring alignment with best coding practices and promoting shared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interactivity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cycles and automated testing, reducing deployment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normalized databases, ensuring efficient data retrieval and storage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client-facing meetings to assess functional requirements and provided technical expertise in solution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operations and enhance productivity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enhanced user experiences for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feedback-driven enhancements to existing products by analyzing user data and facilitating design discussions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internal tools to cloud-based platforms, which resulted in a 15% decrease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established best practices that fostered a culture of quality and continuous improvement in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tracking and project management, leading to more organized workflows and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new engineers on platform functionality and development tools, enhancing onboarding processes and team effectiveness.6: Received award for outstanding contributions to project completion timelines, improving project delivery success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Angular, Vue.js,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Jenkins, Terraform, Webpack,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