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expertise in designing, developing, and deploying robust software solutions. Proven proficiency in a wide array of technologies including Java, Spring, Docker, and Microservices architectures. A strong advocate for agile development methodologies and continuous integration practices, with a solid background in implementing test-driven development and maintaining high code quality through thorough testing and code reviews. Committed to driving innovation while working collaboratively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by decoupling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APIs, enhancing data retrieval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integrating automated build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robust deployment and management of services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 practices and collaborated with cross-functional teams to ensure high code quality and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between distributed systems, ensuring reliable communication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a measurable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deployed in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maintained the team's knowledge base, streamlining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development process, contributing to sprint planning and retrospectives,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architecture,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applications, enabling better maintainability and scalability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 models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creating REST APIs, ensuring effective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high availability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migrations and data management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during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deploy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cloud formation templates for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contributing to continuous process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 metrics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for content management systems, improving content delivery speeds through optimized back-end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back-end services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the application architecture, applying best practices in software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schemas, improving data integrity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deployments, resolving issues efficiently and minimizing downtime within the company.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