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Dedicated Senior Engineer with over 9 years of extensive experience in software development and engineering. Proven expertise in utilizing cutting-edge technologies and frameworks, with a strong focus on performance optimization, testing methodologies, and delivering scalable solutions. Adept at collaborating in cross-functional teams and leading projects from conception to deployment. Passionate about delivering high-quality, efficient code and contributing to innovative projects.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developed robust backend services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high availability and performance.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with backend services to create responsive user interfaces that enhance user experience.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automated testing strategies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reducing bugs in production by 30%.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Leveraged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containerization and orchestration of applications, improving deployment efficiency.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in an Agile environment, participating in regular sprint reviews and retrospectives to continuously improve processes.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Wrote efficient SQL queries and optimized database interactions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resulting in enhanced application performance.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continuous integration and deployment pipelines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GitHub Actions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streamlining the deployment process.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across multiple repositories, adhering to best practices in code quality and performance optimization.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RESTful APIs to facilitate communication between the frontend and backend services, enhancing modularity.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version control tools including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GitHub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source code management and collaboration.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microservices architectures, ensuring scalability and maintainability of applications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Cloud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frameworks.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the migration of legacy systems to modern frameworks and cloud platforms (AWS), improving system performance.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full-stack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responsive and dynamic user interactions.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the migration of on-premise solutions to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cloud infrastructure, enhancing scalability and reliability of services.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Defined and documented design patterns for reusable web components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Redux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Employed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develop CI/CD pipelines, improving speed of delivery by automating testing and deployment.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performance tuning and optimization of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queries, achieving significant reduction in query response time.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design teams to translate UI/UX designs into functional web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frameworks.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a team of developers to modernize existing web applications, adopting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lightweight service architecture.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serverless architectures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 Lambda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reducing operational costs and enhancing system responsiveness.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data caching strategies, improving application performance and resource utilization.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Investigated and resolved production issues, maintaining service level agreements and minimizing downtime.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Designed and developed interactive web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Ruby on Rails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the user experience and engagement.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backend developers and designers in an Agile setup to deliver responsive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CSS3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key features across various web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integrated with RESTful services seamlessly.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Improved code maintainability by refactoring legacy code bases and implementing consistent coding standards across applications.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and maintained database structures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optimizing data retrieval and manipulation for web applications.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Actively participated in daily stand-ups and sprint planning sessions, contributing to project timelines and deliverables.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Java, Python, JavaScript, TypeScript, C#, Ruby, Go, Swift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and 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Spring Boot, React, Angular, Node.js, Django, Flask, Express.js, Ruby on Rails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PostgreSQL, MySQL, MongoDB, Redis, SQLite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DevOps and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Docker, Kubernetes, Jenkins, AWS, Azure, GitHub, GitLab, Terraform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JUnit, TestNG, Mockito, Selenium, Jest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