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developing scalable applications using Java, Spring, Microservices, and cloud technologies. Proven expertise in enhancing system architectures, implementing robust testing frameworks, and leveraging a diverse tech stack to deliver high-quality software solutions. Adept at collaborating with cross-functional teams to integrate system components and continuously improve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integrating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modularity and improving maintainability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simplifying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ensure alignment on project objectives,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 scalability and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release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needs, optimizing the messaging system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fostering a culture of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reviews, ensuring adherence to design principles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requirements gathering to deployment, with a focus on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powering robust RESTful APIs for frontend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 to improve flexibility in query capabilities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discussions, ensuring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quality of the deployed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bug resolutions, enabling efficient workflow and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capabilities through cloud services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development processes, aiding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maximizing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system enhancements, ensuring customer needs were met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optimizations, improving overall system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performance and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meetings, assisting in project updates and addressing any blockers encountered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user adoption rates by 30% through effective feature releases and user feedback incorporation.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Maven, Gradle,  Jenkins,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