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Engineer with over 9 years of extensive experience in software development and engineering. Proficient in a diverse array of technologies including Java, Spring Boot, Docker, and Kubernetes. Expertise in designing, developing, testing, and deploying scalable applications with a strong focus on quality and performance optimization. Demonstrated success in leading projects, collaborating in cross-functional teams, and delivering robust solutions aligning with business objectives. Passionate about leveraging new technologies to solve complex problems and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system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reducing time to market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 and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integration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and performance tuning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data-intensive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interface and user experience with mobile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practices and Agile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monitoring tools for production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metrics were achieved.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application containers for high availability and scaling purposes.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QA teams to ensure comprehensive testing of applications, including functional testing and coverage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APIs for seamless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utilized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development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connected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data collections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techniques such as lazy loading and effective caching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align technical feasibility with business requirements, ensuring project deliverables met specifications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feature branches, and contributing to collaborative team projects in a distributed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reviews and participated in technology decision-making processes, leveraging knowledge of emerging technologies to improve architectural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efficient content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end-to-end development processes in an Agile/Scrum environment ensuring timely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implementing caching strategies and optimizing database queries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management across development teams, improving collaboration and version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regression testing, improving QA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team project to enhance user experience, resulting in a customer satisfaction increase of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Django,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