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9 years of experience in software development, specializing in Java, Spring Boot frameworks, and RESTful API design. Proven ability to lead team projects and enhance application functionality through innovative technical solutions. Strong expertise in Microservices Architecture and Cloud Services, with a commitment to optimizing performance through rigorous testing and application of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new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streamlining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supporting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integration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occurrences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improve application performance metrics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increasing the robustness of service communications in a microservices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Piloted DevOps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for faster deployment cycles, achieving continuous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focusing on writing clean,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and leveraging modern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sprint planning, optimizing team productivity through effective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across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refactoring sessions, ensuring code remains maintainable and aligned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ensure operational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functionalities in SaaS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Secured application performance through database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25% reduction in query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connect dynamic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 smooth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integration and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 testing coverage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improving data exchange with third-party services and ensuring robustness through comprehensive error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retrospectives, promoting team transparency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build process and achieving quicker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between distributed components, ensuring reliable communication and task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transition from monolithic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scalable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iterative development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through modernization efforts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migration to cloud services, improving operational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system architects to reinforce system stability and performance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saving development time and reducing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testing initiatives which improved regression testing capabilities by implementing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Technologies</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