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building scalable web applications and enhancing user experiences. Proficient in a diverse tech stack, including Java, JavaScript, Spring, React, and Docker. Proven track record in leading projects, optimizing performance, and implementing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microservices architecture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optimizing resource allocation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develop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paired programming sessions to promote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optimization strategies for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focusing on enhancing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improving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 and maintained project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task tracking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my tenure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front-end and back-end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scalable backend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teams to translate designs into functional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complex queries for data retrieval and manipulation tasks, enhancing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reusable components and mobile-first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implement Agile methodologies, facilitating effective project planning and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ongoing vulnerability assessments.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workflow efficiency and consistency across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continuous improvement by conducting training sessions on emerging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industry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software development best practices and agile methodologies to create quality software solutions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user learning experiences and engagement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maintainability by documenting code standards and developing user guides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and debugging, enhancing the reliability of code before production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systems, primarily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code changes and collaborative workflows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collaborative projects, improving peer programming efforts and team communication. Managed project tasks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25% increase in task completion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Ruby,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Spring, React, Node.js, Django,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Cypress,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