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Proven expertise in designing, developing, and implementing scalable applications utilizing modern technologies. Strong skills in Java, Python, React, and Spring frameworks. Adept at leading development teams and collaborating cross-functionally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high-availability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fulfill business requirements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RESTful APIs, enhancing system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automated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system requirements, delivering efficient software solutions in an Agile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front-end applications, improving user experience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coding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functional testing, enhancing the testing framework for the continuous integration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improvements to optimize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database migrations and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Liquibase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during application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branching strategies to optimize development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enhancing UI responsiveness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multi-tier application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database transaction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real-time data processing capabilities into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software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40% during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Unified REST APIs for external integrations using API Gateway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facilitating Scrum meetings and sprint planning to enhance team productivity and project delivery through use of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tuning of databases and application servers,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in a cloud setting.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to overcome environment inconsistencies during development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coding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technical debt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enhancing the learning experience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implement features in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shared libraries for internal projects, fostering collaboration and reuse of code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reliability of applications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for upcoming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workflows to meet deadlines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user engagement through a UI overhaul and improved features for the online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Git, Docker, Jenkins, Kubernetes,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TestNG,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