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extensive experience in designing, developing, and optimizing high-quality software solutions. Proven expertise in full-stack development utilizing modern frameworks and technologies. Specialized in enhancing user experience and ensuring robust application performance. Adept at collaborating with cross-functional teams to deliver innovative solutions on time and within budget, leveraging strong technical skills in Java, AWS, Spring Boot, React, and MySQL.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integration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improvement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build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smooth functionality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 to develop a real-time data analytics platform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optimized for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enhancing data management and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project requirements and devised technical solutions, leading to a 15% reduction in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strong team culture of collaboration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cloud infrastructure management and orchestration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utilization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oversee code quality, leading to optimized performance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phases, including sprint planning and reviews,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statuses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real-time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facilitating daily stand-ups and sprint retrospectives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secure, high-performance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optimizing schema design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implement continuous integration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delivery and high-quality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user interaction and experience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bugs and validate functionality, thereby ensuring seamless software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troubleshot performance issues in production environments, proving effective resolution strategies under pressure.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engaging and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according to client specifications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project planning and technical design discussions, contributing technical insights and recommendations.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Coded applications following best practices and design patterns to ensure maintainable and scalable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evaluated new technologies to improve system performance and functionality resulting in technology adoption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for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project management tools to ensure smooth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HTML5, CSS3,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Django, jQuery, Express.js,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Azure, GitHub, Docker, Kubernetes, Terraform, Heroku,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JUnit, JUnit, Selenium, Maven, Gradle, Postman, SonarQube,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