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9 years of experience in software development and engineering, specializing in full-stack application development, cloud infrastructure, and agile methodologies. Proficient in leveraging a wide array of technologies including Java, Spring, React, and containerization tools like Docker and Kubernetes. Experienced in building scalable applications, enhancing performance, and integrating various third-party APIs across diverse platforms. Committed to adopting best practices in testing, deployment, and continuous integration/continuous deployment (CI/CD) processes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front-end and back-end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on-premises applications to cloud-based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EC2, S3, and 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 across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CI/CD pipelines to accelerate deployment cycles and improve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 for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technical decision-making, advocating for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and Kibana) to enhance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software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and performance considerably.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microservices-based applications, enabling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accessibility and experience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frontend applications with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web applications, enabling enhanced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and maintaining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toward successful project deliveries, ensuring adherence to timelines and 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reliability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spearheaded performance optimization initiatives, reducing latency and improving user response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eLearning platforms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robust application response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collaboration and source code management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user interfaces with a focus on responsive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application troubleshooting and debugging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performance analysis.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refine project specifications, driving effective project streamlining.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technical documentation to streamline onboarding processes and facilitate knowledge transfer across teams, including project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