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extensive experience in designing and implementing scalable, real-time applications and communication platforms. Proficient in a diverse range of technologies including Node.js, WebSockets, and Microservices architectures. Demonstrated expertise in developing solutions within Enterprise SaaS and IoT environments. Experienced in optimizing performance through rigorous testing and debugging practices, leveraging tools such as JUnit and Selenium. Aiming to enhance PubNub’s platform capabilities leveraging my extensive background in Event Driven Architecture and API integrations, with a passion for driving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scalable server-side applications, facilitating real-time communication using </w:t>
      </w:r>
      <w:r w:rsidRPr="00432203">
        <w:rPr>
          <w:rFonts w:asciiTheme="minorHAnsi" w:hAnsiTheme="minorHAnsi" w:cstheme="majorHAnsi"/>
          <w:b/>
          <w:bCs/>
          <w:lang w:val="en-US"/>
        </w:rPr>
        <w:t xml:space="preserve">WebSockets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highly interactive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enhancing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cloud-native applications, optimizing resource management and cost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integration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stability and performance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management by implementing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application ecosystems, allowing for complex querying and high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r w:rsidRPr="00432203">
        <w:rPr>
          <w:rFonts w:asciiTheme="minorHAnsi" w:hAnsiTheme="minorHAnsi" w:cstheme="majorHAnsi"/>
          <w:b/>
          <w:bCs/>
          <w:lang w:val="en-US"/>
        </w:rPr>
        <w:t xml:space="preserve">CI/CD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decrease in time to deployment and streamlined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utilizing Agile methodologies, improving project timelines by implementing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ensuring robust and secure methods for data exchange between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careful monitoring and logging using </w:t>
      </w:r>
      <w:r w:rsidRPr="00432203">
        <w:rPr>
          <w:rFonts w:asciiTheme="minorHAnsi" w:hAnsiTheme="minorHAnsi" w:cstheme="majorHAnsi"/>
          <w:b/>
          <w:bCs/>
          <w:lang w:val="en-US"/>
        </w:rPr>
        <w:t xml:space="preserve">Elastic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ensure adherence to best practices and comprehensive testing standards, promoting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innovative solutions for real-time data streaming applications within various industries including </w:t>
      </w:r>
      <w:r w:rsidRPr="00432203">
        <w:rPr>
          <w:rFonts w:asciiTheme="minorHAnsi" w:hAnsiTheme="minorHAnsi" w:cstheme="majorHAnsi"/>
          <w:b/>
          <w:bCs/>
          <w:lang w:val="en-US"/>
        </w:rPr>
        <w:t xml:space="preserve">FinTech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Healthcare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UI responsiveness and integration with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event-driven architecture for handling asynchronous data processing, significantly improving application responsiveness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ensuring efficient code management and promoting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t>
      </w:r>
      <w:r w:rsidRPr="00432203">
        <w:rPr>
          <w:rFonts w:asciiTheme="minorHAnsi" w:eastAsia="Times New Roman" w:hAnsiTheme="minorHAnsi" w:cs="Times New Roman"/>
          <w:b/>
          <w:bCs/>
          <w:lang w:val="en-US"/>
        </w:rPr>
        <w:t xml:space="preserve">BDD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approaches, resulting in higher code coverage and reduced bugs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APIs to support complex data interactions, providing clean and efficient communication paths for diverse application layers.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technical requirements and priorities, ensuring alignment with business objectives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to improve application throughput and reduce latency across various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of industry trends and best practices in web development and real-time communication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to clients, resolving issues and improving their operational efficiencies.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visualization tools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better decision-making processes for end-users.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interactive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applications to modern stacks, optimizing back-end services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SQL databases, including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and management, ensuring reliable data integrity throughout the application lifecycle.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team-based software development practices, contributing to the establishment of best practices and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user acceptance testing, facilitating smooth transitions to live environments and ensuring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reliability and performance through logging and metrics analysis, resulting in a 30% decrease in reported issues.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Go,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React, Express.js, Spring Boot,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Cassandra,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Mocha, Chai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