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comprehensive experience in software development, specializing in building scalable web applications using advanced frameworks and technologies. Proven expertise in full software development lifecycle, from requirements gathering to deployment and maintenance. Adept at leveraging strong programming skills in [Java, Python, .NET], while employing agile methodologies to streamline processes and deliver high-quality software solutions. Committed to maintaining efficient coding standards, rigorous testing, and utilizing best practices to enhance project outcomes. Strong background in cloud computing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deployment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interoperability for front-end components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ensuring rapid and reliable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post-deployment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APIs, employing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database load, improving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scalability during traffic spikes.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migration project from on-premise databases to </w:t>
      </w:r>
      <w:r w:rsidRPr="00432203">
        <w:rPr>
          <w:rFonts w:asciiTheme="minorHAnsi" w:hAnsiTheme="minorHAnsi" w:cstheme="majorHAnsi"/>
          <w:b/>
          <w:bCs/>
          <w:lang w:val="en-US"/>
        </w:rPr>
        <w:t xml:space="preserve">Amazon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backlog prioritization to facilitate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user manuals for various components of the application stack, enhancing team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production support and troubleshooting, reducing response time on critical issues.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development of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providing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w:t>
      </w:r>
      <w:r w:rsidRPr="00432203">
        <w:rPr>
          <w:rFonts w:asciiTheme="minorHAnsi" w:eastAsia="Times New Roman" w:hAnsiTheme="minorHAnsi" w:cs="Times New Roman"/>
          <w:b/>
          <w:bCs/>
          <w:lang w:val="en-US"/>
        </w:rPr>
        <w:t xml:space="preserve">SQL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employing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application lifecycle management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capabilities, leveraging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features on time, employing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enhance team efficiency and stakeholder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implementing quick prototypes and improving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interfaces, increasing the testing coverage exponentially.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and recommendations based on analytics gathered from live applications, influencing future development and design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trainings and workshops for team members on new tools and technologies,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execution of a disaster recovery plan that ensured minimum downtime during unplanned outages.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performance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scope project deliverables,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by working closely with DevOps engineers, extensively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process, packaging work into sprints and conducting sprint reviews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deployment of a major software update that improved user satisfaction scores by 20% over six months.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