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senior-level engineer with over 9 years of robust experience in software development. Expert in building scalable web applications using Node.js, React, and GraphQL. Proven track record in leading engineering teams and implementing best practices for high-quality software delivery. Adept at utilizing AWS, Docker, and Kubernetes to enhance deployment workflows and optimize infrastructure. Dedicated to fostering a collaborative environment that encourages innovation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microservices-based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from monolith to microservices,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various backend services via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performance by 20%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championed coding standards, ensuring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and implement new features, leveraging user feedback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tools to expand functionalities and improve user experience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secure applications using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both automated and manual testing strategies to ensure high software quality using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fostering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 source projects, enhancing personal and organizational visibility in the tech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management and user authentication, streamlining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over 200 bugs reported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the application's user interface and overall experience using </w:t>
      </w:r>
      <w:r w:rsidRPr="00432203">
        <w:rPr>
          <w:rFonts w:asciiTheme="minorHAnsi" w:eastAsia="Times New Roman" w:hAnsiTheme="minorHAnsi" w:cs="Times New Roman"/>
          <w:b/>
          <w:bCs/>
          <w:lang w:val="en-US"/>
        </w:rPr>
        <w:t xml:space="preserve">CSS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client-side performance by implementing lazy loading techniques and asynchronous data fetching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multiple branches for feature development and testing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automate data analysis and reporting, improving operational efficiencies for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advocating for cutting-edge practices and tools that can improve product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delivery of content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stacks by developing pilot projects using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services by implementing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reducing load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servers on </w:t>
      </w:r>
      <w:r w:rsidRPr="00432203">
        <w:rPr>
          <w:rFonts w:asciiTheme="minorHAnsi" w:eastAsia="Times New Roman" w:hAnsiTheme="minorHAnsi" w:cs="Times New Roman"/>
          <w:b/>
          <w:bCs/>
          <w:lang w:val="en-US"/>
        </w:rPr>
        <w:t xml:space="preserve">AWS 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data 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through automated scripts and effective resource management via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and applied modifications to improve efficiency by 15% in legacy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Go,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