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9 years of experience in software development, specializing in Java, Python, and Node.js. Proven track record in building scalable systems and leading teams through the software development lifecycle. Expertise in code quality assurance, unit testing, and deployment processes utilizing modern CI/CD practices. Committed to leveraging agile methodologies and cloud services to enhance operational efficiency and support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times and simplifying environment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release cycles and reduced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frameworks, drastically reducing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container orchestration and scaling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best practices to maintain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ensuring seamless integration between backend and client-side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and optimized databases,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caching and fast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using </w:t>
      </w:r>
      <w:r w:rsidRPr="00432203">
        <w:rPr>
          <w:rFonts w:asciiTheme="minorHAnsi" w:hAnsiTheme="minorHAnsi" w:cstheme="majorHAnsi"/>
          <w:b/>
          <w:bCs/>
          <w:lang w:val="en-US"/>
        </w:rPr>
        <w:t xml:space="preserve">Java 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JVisualVM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resolving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planning sessions and retrospectives, fostering continuous improvement of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a high-traffic web application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implement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onboarding and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refactor legacy systems, improving maintainability and scalability of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branches and pull requests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solutions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 for fast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r w:rsidRPr="00432203">
        <w:rPr>
          <w:rFonts w:asciiTheme="minorHAnsi" w:eastAsia="Times New Roman" w:hAnsiTheme="minorHAnsi" w:cs="Times New Roman"/>
          <w:b/>
          <w:bCs/>
          <w:lang w:val="en-US"/>
        </w:rPr>
        <w:t xml:space="preserve">Stripe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development efficiency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system health checks and metrics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using </w:t>
      </w:r>
      <w:r w:rsidRPr="00432203">
        <w:rPr>
          <w:rFonts w:asciiTheme="minorHAnsi" w:eastAsia="Times New Roman" w:hAnsiTheme="minorHAnsi" w:cs="Times New Roman"/>
          <w:b/>
          <w:bCs/>
          <w:lang w:val="en-US"/>
        </w:rPr>
        <w:t xml:space="preserve">AWS CodePipeline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consistent and repeatable infrastructure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testing methodologies and best practices for maintaining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provided ongoing support for applications written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on-premise to cloud-based solutions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and scalability of applications by implementing caching strategies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Memcached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systems analysis, working closely with stakeholders to define project scopes.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technical issues by analysing logs and system metrics, leveraging tools such as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diagnostics.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technical debt by refactoring existing codebase, leading to a 15% improvement in application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Serverless,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