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focused on delivering high-quality software solutions. Proficient in a variety of programming languages and frameworks including Java, Spring Boot, and React. Passionate about utilizing cutting-edge technologies and methodologies to drive innovation and efficiency in development processes. Highly experienced in unit testing, automated testing, and CI/CD practices to ensure software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solutions promoting modular development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consumed by frontend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responsiveness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unit testing, ensuring code quality and reducing defects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process, reducing time to market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best practices in coding, testing, and project management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optimizing existing code and database queries,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indexing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software development, including OAuth 2.0 for authentication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continuous delivery and frequent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project codebase across multiple teams and external collaborators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cloud services for storage and compute optimization, enhancing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insights that shaped product roadmap.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data visualization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ensuring high performance and responsiveness for online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 APIs consumed by mobile and web applications, ensuring efficient data handling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for efficient project management, timely delivery, and continuous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unit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coverage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migrate monolithic applications to microservices architecture, improving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for seamless purchase transactions using third-party APIs,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user-centric design principles into applications, increasing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migration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project, transitioning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mobile-friendly content delivery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load time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application support and troubleshooting to clients, ensuring deadlines and service level agreements were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software roadmap and feature prioritization based on client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Angular, jQuery,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VSCode,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