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9 years of experience in developing high-quality software solutions. Proficient in a diverse range of programming languages and frameworks, including Java, Node.js, React, and AWS. Proven track record of successfully leading projects, enhancing performance, and fostering effective team environments. Committed to utilizing best practices in Agile development to deliver complex projects on time and within scope. Strong experience in testing, including unit and integration testing using tools such as Jest, Mocha, and JUnit.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communication through RESTful APIs.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real-time data processing pipeline leveraging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Kinesis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data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front-end performance by optimizing applications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increase in load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transitioning legacy systems to cloud-based solutions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modernizing application deployment and reducing operational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and more reliable deployment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alongside integration testing strategies to ensure software integrity before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project requirements, ensuring timely delivery of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Assisted in architectural design and strategy for new products, aligning with business needs and technical feasibility.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rituals, including sprint planning and retrospectives, to enhance team collaboration and project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Advised on security best practices throughout the development lifecycle, incorporating tools like </w:t>
      </w:r>
      <w:r w:rsidRPr="00432203">
        <w:rPr>
          <w:rFonts w:asciiTheme="minorHAnsi" w:hAnsiTheme="minorHAnsi" w:cstheme="majorHAnsi"/>
          <w:b/>
          <w:bCs/>
          <w:lang w:val="en-US"/>
        </w:rPr>
        <w:t xml:space="preserve">OWASP ZAP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vulnerability scanning.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code and processes, enhancing onboarding processes for junior developers and ensuring knowledge transfer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visibility and reliability.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RESTful APIs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mobile and web applications seamlessly.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single-page application (SPA)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users with an interactive and responsive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pair programming sessions to enhance code quality through collaborative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caching strategies using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reduce database load and improve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rigorous testing of backend systems, maintaining over 90% code coverage across critical modules.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and database performance for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transaction speeds and reducing latency.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API frameworks, ensuring smooth interoperability and feature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document API standards and development guidelines, fostering clearer communication and alignment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containerization technologies like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simplify deployments and manage dependencies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mentored junior developers, promoting best practices and effective design patterns throughout the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an e-learning platform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functionalities and database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applications from on-premise to cloud infrastructures, specifically focusing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scripts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the testing and deployment process, leading to a 25% increase in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customer meetings to gather requirements and translate them into technical specifications, bridging the gap between tech and business.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accessibility standards for web applications, ensuring compliance with WCAG 2.1 guidelines for inclusivity.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DevOps teams to integrate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orchestration of containerized applications, streamlining workflows.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Mocha, Jest, Selenium,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