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and optimizing scalable applications. Expert in leveraging a variety of frameworks, languages, and tools, including Java, React, Spring, and Docker. Proven ability to drive project success and mentor junior developers through complex problem-solving, with significant experience in leading teams and integrating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front-end structures,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solutions, optimizing performance and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ensuring best practices in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processes, providing inputs to enhance designed specs.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multiple client applications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search speeds,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for enhanced application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Realized integration of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application capabilities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substantial modules to newer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product team to configure and deploy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promote consistency among engineering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platform’s interactive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reliability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during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end-to-end application support within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measures.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streamline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improved collaboration and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API documentation for RESTful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engagement with external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satisfaction rating in internal audits for code quality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Node.js, React, Angular,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