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full-stack development, specializing in modern web technologies and frameworks. Proven expertise in developing scalable applications using Java and Spring for backend, alongside React and Angular for frontend solutions. Skilled in project leadership, delivering software-driven innovations, and implementing testing via JUnit and Mockito. Strong problem-solver with extensive knowledge in API integrations, microservices architecture, and cloud services, including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integrations with third-party services and internal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regression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careful analysis of application hotspots and implemented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continuous integration/continuous deployment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thus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storage, taking advantage of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of software design and development, fostering an environment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production issues, contributing to system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sprint planning and daily stand-ups to ensure project timelines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project requirements, shaping product vision and execution across various technical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modern architectures, reducing operational costs and improving system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high-traffic performance and security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RxJS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responsiveness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API specifications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API documentation, usability, and front-end/backend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authentication modules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user account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managing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ensuring smooth workflows and change tracking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queries, leveraging indexing and stored procedures for data retrieval efficiency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UX/UI design discussions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technical and design strategies to enhance overall application aesthetics.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performance benchmarks and generated stress testing reports, leading to optimized backend and improved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installation and configuration of CI tools for diverse environments, streamlining developer processes and enhancing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environment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learning management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of engineers to implement data storage solutions utilizing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making data retrieval more efficient.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application features with robust user interactions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functionality and ensuring responsive design principles were followed.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strict code review practices and maintained project documentation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coherence and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contributing to analytics feature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processing time by analyzing existing algorithms and refactoring for efficiency, achieving a 25% reduction in execution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JUnit, Maven, Mockito, Lodash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Jenkins,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