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detail-oriented Senior Software Engineer with over 9 years of extensive experience in software development. Expert in designing, implementing, and maintaining robust applications utilizing Java, Spring Boot, Microservices, and AWS cloud technologies. Proven ability to lead development teams, optimize application performance, and streamline deployment processes through advanced CI/CD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response times and system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improve application modularity and reduce deployment times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for seamless integration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improving user experience and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and managing applications in a cloud environment, ensuring high availability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the CI/CD pipeline, and reducing deployment time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in software engineering, resulting in a 20% reduction in bugs pre-deployment.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testing, achieving near 100% test coverage in critical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application requirements, improving stakeholder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stand-ups, sprint planning, and retrospectives to ensure project alignment and team cohesion.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storage solutions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database performance for high-volume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practices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build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proactively identifying issues and optimizing resource allocation.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extensively to backend services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scalability and performance under load.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frameworks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a codebase reliability rate of over 90%.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interfaces and client-side applications with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across various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maintainability and scalability, thus supporting an increased user base.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implement CI/CD pipelines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Maven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speed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dashboards for data visualization and reporting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real-time insights into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to define system components and microservices interactions, establishing standardized protocols.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Helped establish Agile frameworks within teams, conducting backlog grooming and sprint planning sessions, resulting in improved project throughput.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documentation for systems architecture and REST API, improving team communication and onboarding processes for new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the usage of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reducing data retrieval times and improving overall application responsiveness.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developing web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innovative solutions to complex problems during early stages of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multi-tier application construction and deployment focusing on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and employing </w:t>
      </w:r>
      <w:r w:rsidRPr="00432203">
        <w:rPr>
          <w:rFonts w:asciiTheme="minorHAnsi" w:eastAsia="Times New Roman" w:hAnsiTheme="minorHAnsi" w:cs="Times New Roman"/>
          <w:b/>
          <w:bCs/>
          <w:lang w:val="en-US"/>
        </w:rPr>
        <w:t xml:space="preserve">JavaServer Faces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optimizing existing code and refactoring legacy systems to improve application maintainability and reduce technical debt.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manage test cases composed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TestNG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product stability pre-release.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client interactions to gather requirements and present final deliverables, enhancing client satisfaction and project alignment.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migration projects ending with improved database performance and application efficiency by over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JUnit, Selenium, TestNG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Maven, Gradle, JIRA, Confluence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