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innovative software solutions. Proven expertise in full-stack development, cloud services, and optimizing applications for scalability. Demonstrated proficiency in a variety of programming languages and frameworks, with achievements in leading engineering teams and implementing robust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configuring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enhance user-friendly applications, conducting usability testing and optimization to bolster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streamline data processing and storage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performance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entire software development lifecycle from concept to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to define user requirements and translate them into technical specifications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application management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software architectures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Asciidoc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 in challenging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design RESTful APIs, ensuring smooth integration across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applications, optimizing load times through efficient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scaled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service reliability while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maintainability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ceremonies, synchronizing efforts across teams to deliver features that meet user stories and acceptance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(IaC), automating resource provisioning, and configuration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story meetings to gather requirements and contribute to sprint planning, ensuring a clear understanding of tasks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software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to streamline development and communication across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company technologies and processes, using hands-on approaches to enhance learning and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user experiences for a diverse student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to ensure accessibility and usability across all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 and navigation.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performance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 data access times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data migration tasks, reducing operational overhead and enhancing data flows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30% through optimization of code and resources.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Terraform,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